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u w:val="single"/>
        </w:rPr>
        <w:t>Title of Outcome Measure (Improvement Target):</w:t>
      </w:r>
      <w:r w:rsidRPr="006370D6">
        <w:rPr>
          <w:rFonts w:ascii="Times New Roman" w:eastAsia="Times New Roman" w:hAnsi="Times New Roman" w:cs="Times New Roman"/>
          <w:b/>
          <w:sz w:val="24"/>
          <w:szCs w:val="24"/>
        </w:rPr>
        <w:t xml:space="preserve"> </w:t>
      </w:r>
      <w:r w:rsidRPr="006370D6">
        <w:rPr>
          <w:rFonts w:ascii="Times New Roman" w:eastAsia="Times New Roman" w:hAnsi="Times New Roman" w:cs="Times New Roman"/>
          <w:sz w:val="24"/>
          <w:szCs w:val="24"/>
        </w:rPr>
        <w:t xml:space="preserve"> IT-12.2 Improved Cervical Cancer Screening</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u w:val="single"/>
        </w:rPr>
        <w:t>Unique RHP outcome identification number(s):</w:t>
      </w:r>
      <w:r w:rsidRPr="006370D6">
        <w:rPr>
          <w:rFonts w:ascii="Times New Roman" w:eastAsia="Times New Roman" w:hAnsi="Times New Roman" w:cs="Times New Roman"/>
          <w:b/>
          <w:sz w:val="24"/>
          <w:szCs w:val="24"/>
        </w:rPr>
        <w:t xml:space="preserve"> </w:t>
      </w:r>
      <w:bookmarkStart w:id="0" w:name="_GoBack"/>
      <w:r w:rsidRPr="006370D6">
        <w:rPr>
          <w:rFonts w:ascii="Times New Roman" w:eastAsia="Times New Roman" w:hAnsi="Times New Roman" w:cs="Times New Roman"/>
          <w:sz w:val="24"/>
          <w:szCs w:val="24"/>
        </w:rPr>
        <w:t>082006001.3.5</w:t>
      </w:r>
    </w:p>
    <w:bookmarkEnd w:id="0"/>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u w:val="single"/>
        </w:rPr>
        <w:t>Performing Provider Name/TPI:</w:t>
      </w:r>
      <w:r w:rsidRPr="006370D6">
        <w:rPr>
          <w:rFonts w:ascii="Times New Roman" w:eastAsia="Times New Roman" w:hAnsi="Times New Roman" w:cs="Times New Roman"/>
          <w:b/>
          <w:sz w:val="24"/>
          <w:szCs w:val="24"/>
        </w:rPr>
        <w:t xml:space="preserve"> </w:t>
      </w:r>
      <w:r w:rsidRPr="006370D6">
        <w:rPr>
          <w:rFonts w:ascii="Times New Roman" w:eastAsia="Times New Roman" w:hAnsi="Times New Roman" w:cs="Times New Roman"/>
          <w:sz w:val="24"/>
          <w:szCs w:val="24"/>
        </w:rPr>
        <w:t xml:space="preserve">  Baylor College of Medicine/082006001</w:t>
      </w:r>
    </w:p>
    <w:p w:rsidR="006370D6" w:rsidRPr="006370D6" w:rsidRDefault="006370D6" w:rsidP="006370D6">
      <w:pPr>
        <w:spacing w:after="0" w:line="240" w:lineRule="auto"/>
        <w:rPr>
          <w:rFonts w:ascii="Times New Roman" w:eastAsia="Times New Roman" w:hAnsi="Times New Roman" w:cs="Times New Roman"/>
          <w:b/>
          <w:sz w:val="24"/>
          <w:szCs w:val="24"/>
          <w:u w:val="single"/>
        </w:rPr>
      </w:pPr>
    </w:p>
    <w:p w:rsidR="006370D6" w:rsidRPr="006370D6" w:rsidRDefault="006370D6" w:rsidP="006370D6">
      <w:pPr>
        <w:spacing w:after="0" w:line="240" w:lineRule="auto"/>
        <w:rPr>
          <w:rFonts w:ascii="Times New Roman" w:eastAsia="Times New Roman" w:hAnsi="Times New Roman" w:cs="Times New Roman"/>
          <w:b/>
          <w:sz w:val="24"/>
          <w:szCs w:val="24"/>
        </w:rPr>
      </w:pPr>
      <w:r w:rsidRPr="006370D6">
        <w:rPr>
          <w:rFonts w:ascii="Times New Roman" w:eastAsia="Times New Roman" w:hAnsi="Times New Roman" w:cs="Times New Roman"/>
          <w:b/>
          <w:sz w:val="24"/>
          <w:szCs w:val="24"/>
          <w:u w:val="single"/>
        </w:rPr>
        <w:t>Outcome Measure Description:</w:t>
      </w:r>
      <w:r w:rsidRPr="006370D6">
        <w:rPr>
          <w:rFonts w:ascii="Times New Roman" w:eastAsia="Times New Roman" w:hAnsi="Times New Roman" w:cs="Times New Roman"/>
          <w:b/>
          <w:sz w:val="24"/>
          <w:szCs w:val="24"/>
        </w:rPr>
        <w:t xml:space="preserve"> </w:t>
      </w:r>
    </w:p>
    <w:p w:rsidR="006370D6" w:rsidRPr="006370D6" w:rsidRDefault="006370D6" w:rsidP="006370D6">
      <w:pPr>
        <w:spacing w:after="0" w:line="240" w:lineRule="auto"/>
        <w:ind w:firstLine="720"/>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Because this is a new clinic, process milestone P-2 was selected in order to establish the baseline to which we can compare outcomes. Outcome IT-12.2 was selected to improve cervical cancer screening rates by 10% over the baseline by DY5.</w:t>
      </w:r>
    </w:p>
    <w:p w:rsidR="006370D6" w:rsidRPr="006370D6" w:rsidRDefault="006370D6" w:rsidP="006370D6">
      <w:pPr>
        <w:spacing w:after="0" w:line="240" w:lineRule="auto"/>
        <w:rPr>
          <w:rFonts w:ascii="Times New Roman" w:eastAsia="Times New Roman" w:hAnsi="Times New Roman" w:cs="Times New Roman"/>
          <w:b/>
          <w:sz w:val="24"/>
          <w:szCs w:val="24"/>
        </w:rPr>
      </w:pPr>
    </w:p>
    <w:p w:rsidR="006370D6" w:rsidRPr="006370D6" w:rsidRDefault="006370D6" w:rsidP="006370D6">
      <w:pPr>
        <w:spacing w:after="0" w:line="240" w:lineRule="auto"/>
        <w:rPr>
          <w:rFonts w:ascii="Times New Roman" w:eastAsia="Times New Roman" w:hAnsi="Times New Roman" w:cs="Times New Roman"/>
          <w:b/>
          <w:sz w:val="24"/>
          <w:szCs w:val="24"/>
        </w:rPr>
      </w:pPr>
      <w:r w:rsidRPr="006370D6">
        <w:rPr>
          <w:rFonts w:ascii="Times New Roman" w:eastAsia="Times New Roman" w:hAnsi="Times New Roman" w:cs="Times New Roman"/>
          <w:b/>
          <w:sz w:val="24"/>
          <w:szCs w:val="24"/>
        </w:rPr>
        <w:t xml:space="preserve">Process Milestones: </w:t>
      </w:r>
    </w:p>
    <w:p w:rsidR="006370D6" w:rsidRPr="006370D6" w:rsidRDefault="006370D6" w:rsidP="006370D6">
      <w:pPr>
        <w:numPr>
          <w:ilvl w:val="0"/>
          <w:numId w:val="1"/>
        </w:num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DY2: P-1</w:t>
      </w:r>
    </w:p>
    <w:p w:rsidR="006370D6" w:rsidRPr="006370D6" w:rsidRDefault="006370D6" w:rsidP="006370D6">
      <w:pPr>
        <w:numPr>
          <w:ilvl w:val="0"/>
          <w:numId w:val="1"/>
        </w:numPr>
        <w:spacing w:after="0" w:line="240" w:lineRule="auto"/>
        <w:rPr>
          <w:rFonts w:ascii="Times New Roman" w:eastAsia="Times New Roman" w:hAnsi="Times New Roman" w:cs="Times New Roman"/>
          <w:b/>
          <w:sz w:val="24"/>
          <w:szCs w:val="24"/>
        </w:rPr>
      </w:pPr>
      <w:r w:rsidRPr="006370D6">
        <w:rPr>
          <w:rFonts w:ascii="Times New Roman" w:eastAsia="Times New Roman" w:hAnsi="Times New Roman" w:cs="Times New Roman"/>
          <w:sz w:val="24"/>
          <w:szCs w:val="24"/>
        </w:rPr>
        <w:t>DY3: P-2</w:t>
      </w:r>
    </w:p>
    <w:p w:rsidR="006370D6" w:rsidRPr="006370D6" w:rsidRDefault="006370D6" w:rsidP="006370D6">
      <w:pPr>
        <w:spacing w:after="0" w:line="240" w:lineRule="auto"/>
        <w:rPr>
          <w:rFonts w:ascii="Times New Roman" w:eastAsia="Times New Roman" w:hAnsi="Times New Roman" w:cs="Times New Roman"/>
          <w:b/>
          <w:sz w:val="24"/>
          <w:szCs w:val="24"/>
        </w:rPr>
      </w:pPr>
      <w:r w:rsidRPr="006370D6">
        <w:rPr>
          <w:rFonts w:ascii="Times New Roman" w:eastAsia="Times New Roman" w:hAnsi="Times New Roman" w:cs="Times New Roman"/>
          <w:b/>
          <w:sz w:val="24"/>
          <w:szCs w:val="24"/>
        </w:rPr>
        <w:t>Outcome Improvement Target(s):</w:t>
      </w:r>
    </w:p>
    <w:p w:rsidR="006370D6" w:rsidRPr="006370D6" w:rsidRDefault="006370D6" w:rsidP="006370D6">
      <w:pPr>
        <w:numPr>
          <w:ilvl w:val="0"/>
          <w:numId w:val="2"/>
        </w:numPr>
        <w:spacing w:after="0" w:line="240" w:lineRule="auto"/>
        <w:contextualSpacing/>
        <w:rPr>
          <w:rFonts w:ascii="Times New Roman" w:eastAsia="Calibri" w:hAnsi="Times New Roman" w:cs="Times New Roman"/>
          <w:sz w:val="24"/>
          <w:szCs w:val="24"/>
        </w:rPr>
      </w:pPr>
      <w:r w:rsidRPr="006370D6">
        <w:rPr>
          <w:rFonts w:ascii="Times New Roman" w:eastAsia="Calibri"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370D6">
        <w:rPr>
          <w:rFonts w:ascii="Times New Roman" w:eastAsia="Calibri" w:hAnsi="Times New Roman" w:cs="Times New Roman"/>
          <w:sz w:val="24"/>
          <w:szCs w:val="24"/>
        </w:rPr>
        <w:t>DY4 and DY5: IT-12.2 Increase cervical cancer screening showing improvement year over year</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b/>
          <w:sz w:val="24"/>
          <w:szCs w:val="24"/>
          <w:u w:val="single"/>
        </w:rPr>
      </w:pPr>
      <w:r w:rsidRPr="006370D6">
        <w:rPr>
          <w:rFonts w:ascii="Times New Roman" w:eastAsia="Times New Roman" w:hAnsi="Times New Roman" w:cs="Times New Roman"/>
          <w:b/>
          <w:sz w:val="24"/>
          <w:szCs w:val="24"/>
          <w:u w:val="single"/>
        </w:rPr>
        <w:t xml:space="preserve">Rationale: </w:t>
      </w:r>
    </w:p>
    <w:p w:rsidR="006370D6" w:rsidRPr="006370D6" w:rsidRDefault="006370D6" w:rsidP="006370D6">
      <w:pPr>
        <w:spacing w:after="0" w:line="240" w:lineRule="auto"/>
        <w:ind w:firstLine="720"/>
        <w:rPr>
          <w:rFonts w:ascii="Times New Roman" w:eastAsia="Times New Roman" w:hAnsi="Times New Roman" w:cs="Times New Roman"/>
          <w:color w:val="000000"/>
          <w:sz w:val="24"/>
          <w:szCs w:val="24"/>
        </w:rPr>
      </w:pPr>
      <w:r w:rsidRPr="006370D6">
        <w:rPr>
          <w:rFonts w:ascii="Times New Roman" w:eastAsia="Times New Roman" w:hAnsi="Times New Roman" w:cs="Times New Roman"/>
          <w:color w:val="000000"/>
          <w:sz w:val="24"/>
          <w:szCs w:val="24"/>
        </w:rPr>
        <w:t xml:space="preserve">The clinic’s goals include ensuring access to timely preventative care. Improvement in cervical cancer screening was selected from this outcome domain in order to measure the clinic’s success in achieving this goal. It is complimentary to the other outcome measures as an additional screening and preventative measure ensuring that the health and </w:t>
      </w:r>
      <w:proofErr w:type="spellStart"/>
      <w:r w:rsidRPr="006370D6">
        <w:rPr>
          <w:rFonts w:ascii="Times New Roman" w:eastAsia="Times New Roman" w:hAnsi="Times New Roman" w:cs="Times New Roman"/>
          <w:color w:val="000000"/>
          <w:sz w:val="24"/>
          <w:szCs w:val="24"/>
        </w:rPr>
        <w:t>well being</w:t>
      </w:r>
      <w:proofErr w:type="spellEnd"/>
      <w:r w:rsidRPr="006370D6">
        <w:rPr>
          <w:rFonts w:ascii="Times New Roman" w:eastAsia="Times New Roman" w:hAnsi="Times New Roman" w:cs="Times New Roman"/>
          <w:color w:val="000000"/>
          <w:sz w:val="24"/>
          <w:szCs w:val="24"/>
        </w:rPr>
        <w:t xml:space="preserve"> of this target population is maintained.  </w:t>
      </w:r>
    </w:p>
    <w:p w:rsidR="006370D6" w:rsidRPr="006370D6" w:rsidRDefault="006370D6" w:rsidP="006370D6">
      <w:pPr>
        <w:spacing w:after="0" w:line="240" w:lineRule="auto"/>
        <w:ind w:firstLine="720"/>
        <w:rPr>
          <w:rFonts w:ascii="Times New Roman" w:eastAsia="Times New Roman" w:hAnsi="Times New Roman" w:cs="Times New Roman"/>
          <w:color w:val="000000"/>
          <w:sz w:val="24"/>
          <w:szCs w:val="24"/>
        </w:rPr>
      </w:pPr>
      <w:r w:rsidRPr="006370D6">
        <w:rPr>
          <w:rFonts w:ascii="Times New Roman" w:eastAsia="Times New Roman" w:hAnsi="Times New Roman" w:cs="Times New Roman"/>
          <w:color w:val="000000"/>
          <w:sz w:val="24"/>
          <w:szCs w:val="24"/>
        </w:rPr>
        <w:t>Improvements in cervical cancer screening can reduce the incidence of cervical cancer by as much as 93%, while also decreasing associated mortality and lowering treatment costs</w:t>
      </w:r>
      <w:r w:rsidRPr="006370D6">
        <w:rPr>
          <w:rFonts w:ascii="Times New Roman" w:eastAsia="Times New Roman" w:hAnsi="Times New Roman" w:cs="Times New Roman"/>
          <w:color w:val="000000"/>
          <w:sz w:val="24"/>
          <w:szCs w:val="24"/>
          <w:vertAlign w:val="superscript"/>
        </w:rPr>
        <w:footnoteReference w:id="1"/>
      </w:r>
      <w:r w:rsidRPr="006370D6">
        <w:rPr>
          <w:rFonts w:ascii="Times New Roman" w:eastAsia="Times New Roman" w:hAnsi="Times New Roman" w:cs="Times New Roman"/>
          <w:color w:val="000000"/>
          <w:sz w:val="24"/>
          <w:szCs w:val="24"/>
        </w:rPr>
        <w:t>. Black and Hispanic women have much higher rates of incidence and mortality when compared to the general population,</w:t>
      </w:r>
      <w:r w:rsidRPr="006370D6">
        <w:rPr>
          <w:rFonts w:ascii="Times New Roman" w:eastAsia="Times New Roman" w:hAnsi="Times New Roman" w:cs="Times New Roman"/>
          <w:color w:val="000000"/>
          <w:sz w:val="24"/>
          <w:szCs w:val="24"/>
          <w:vertAlign w:val="superscript"/>
        </w:rPr>
        <w:footnoteReference w:id="2"/>
      </w:r>
      <w:r w:rsidRPr="006370D6">
        <w:rPr>
          <w:rFonts w:ascii="Times New Roman" w:eastAsia="Times New Roman" w:hAnsi="Times New Roman" w:cs="Times New Roman"/>
          <w:color w:val="000000"/>
          <w:sz w:val="24"/>
          <w:szCs w:val="24"/>
        </w:rPr>
        <w:t xml:space="preserve"> of which is a large percentage of this target population</w:t>
      </w:r>
      <w:r w:rsidRPr="006370D6">
        <w:rPr>
          <w:rFonts w:ascii="Times New Roman" w:eastAsia="Times New Roman" w:hAnsi="Times New Roman" w:cs="Times New Roman"/>
          <w:color w:val="000000"/>
          <w:sz w:val="24"/>
          <w:szCs w:val="24"/>
          <w:vertAlign w:val="superscript"/>
        </w:rPr>
        <w:footnoteReference w:id="3"/>
      </w:r>
      <w:r w:rsidRPr="006370D6">
        <w:rPr>
          <w:rFonts w:ascii="Times New Roman" w:eastAsia="Times New Roman" w:hAnsi="Times New Roman" w:cs="Times New Roman"/>
          <w:color w:val="000000"/>
          <w:sz w:val="24"/>
          <w:szCs w:val="24"/>
        </w:rPr>
        <w:t xml:space="preserve">. </w:t>
      </w:r>
    </w:p>
    <w:p w:rsidR="006370D6" w:rsidRPr="006370D6" w:rsidRDefault="006370D6" w:rsidP="006370D6">
      <w:pPr>
        <w:spacing w:after="0" w:line="240" w:lineRule="auto"/>
        <w:rPr>
          <w:rFonts w:ascii="Times New Roman" w:eastAsia="Times New Roman" w:hAnsi="Times New Roman" w:cs="Times New Roman"/>
          <w:b/>
          <w:sz w:val="24"/>
          <w:szCs w:val="24"/>
        </w:rPr>
      </w:pPr>
    </w:p>
    <w:p w:rsidR="006370D6" w:rsidRPr="006370D6" w:rsidRDefault="006370D6" w:rsidP="006370D6">
      <w:pPr>
        <w:spacing w:after="0" w:line="240" w:lineRule="auto"/>
        <w:rPr>
          <w:rFonts w:ascii="Times New Roman" w:eastAsia="Times New Roman" w:hAnsi="Times New Roman" w:cs="Times New Roman"/>
          <w:b/>
          <w:sz w:val="24"/>
          <w:szCs w:val="24"/>
        </w:rPr>
      </w:pPr>
      <w:r w:rsidRPr="006370D6">
        <w:rPr>
          <w:rFonts w:ascii="Times New Roman" w:eastAsia="Times New Roman" w:hAnsi="Times New Roman" w:cs="Times New Roman"/>
          <w:b/>
          <w:sz w:val="24"/>
          <w:szCs w:val="24"/>
          <w:u w:val="single"/>
        </w:rPr>
        <w:t>Outcome Measure Valuation:</w:t>
      </w:r>
      <w:r w:rsidRPr="006370D6">
        <w:rPr>
          <w:rFonts w:ascii="Times New Roman" w:eastAsia="Times New Roman" w:hAnsi="Times New Roman" w:cs="Times New Roman"/>
          <w:b/>
          <w:sz w:val="24"/>
          <w:szCs w:val="24"/>
        </w:rPr>
        <w:t xml:space="preserve"> </w:t>
      </w: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The value of cervical screening was based on the differential costs of treating localized lesions and cancers and treating regional and distant cancers</w:t>
      </w:r>
      <w:r w:rsidRPr="006370D6">
        <w:rPr>
          <w:rFonts w:ascii="Times New Roman" w:eastAsia="Times New Roman" w:hAnsi="Times New Roman" w:cs="Times New Roman"/>
          <w:sz w:val="24"/>
          <w:szCs w:val="24"/>
          <w:vertAlign w:val="superscript"/>
        </w:rPr>
        <w:footnoteReference w:id="4"/>
      </w:r>
      <w:r w:rsidRPr="006370D6">
        <w:rPr>
          <w:rFonts w:ascii="Times New Roman" w:eastAsia="Times New Roman" w:hAnsi="Times New Roman" w:cs="Times New Roman"/>
          <w:sz w:val="24"/>
          <w:szCs w:val="24"/>
        </w:rPr>
        <w:t>. The initial, interim and pro rata final stage costs are calculated based on the current incidence of cancer rates in Texas</w:t>
      </w:r>
      <w:r w:rsidRPr="006370D6">
        <w:rPr>
          <w:rFonts w:ascii="Times New Roman" w:eastAsia="Times New Roman" w:hAnsi="Times New Roman" w:cs="Times New Roman"/>
          <w:sz w:val="24"/>
          <w:szCs w:val="24"/>
          <w:vertAlign w:val="superscript"/>
        </w:rPr>
        <w:footnoteReference w:id="5"/>
      </w:r>
      <w:r w:rsidRPr="006370D6">
        <w:rPr>
          <w:rFonts w:ascii="Times New Roman" w:eastAsia="Times New Roman" w:hAnsi="Times New Roman" w:cs="Times New Roman"/>
          <w:sz w:val="24"/>
          <w:szCs w:val="24"/>
        </w:rPr>
        <w:t xml:space="preserve"> and the reduction of invasive rates when screening occurs every two years.</w:t>
      </w:r>
    </w:p>
    <w:p w:rsidR="006370D6" w:rsidRPr="006370D6" w:rsidRDefault="006370D6" w:rsidP="006370D6">
      <w:pPr>
        <w:spacing w:after="0" w:line="240" w:lineRule="auto"/>
        <w:ind w:firstLine="360"/>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sectPr w:rsidR="006370D6" w:rsidRPr="006370D6" w:rsidSect="00EB19A5">
          <w:pgSz w:w="12240" w:h="15840" w:code="1"/>
          <w:pgMar w:top="1440" w:right="1440" w:bottom="1440" w:left="1440" w:header="720" w:footer="720" w:gutter="0"/>
          <w:cols w:space="720"/>
          <w:docGrid w:linePitch="360"/>
        </w:sectPr>
      </w:pPr>
    </w:p>
    <w:p w:rsidR="006370D6" w:rsidRPr="006370D6" w:rsidRDefault="006370D6" w:rsidP="006370D6">
      <w:pPr>
        <w:spacing w:after="0" w:line="240" w:lineRule="auto"/>
        <w:ind w:left="720"/>
        <w:rPr>
          <w:rFonts w:ascii="Times New Roman" w:eastAsia="Times New Roman" w:hAnsi="Times New Roman" w:cs="Times New Roman"/>
          <w:i/>
          <w:sz w:val="24"/>
          <w:szCs w:val="24"/>
        </w:rPr>
      </w:pPr>
      <w:r w:rsidRPr="006370D6">
        <w:rPr>
          <w:rFonts w:ascii="Times New Roman" w:eastAsia="Times New Roman" w:hAnsi="Times New Roman" w:cs="Times New Roman"/>
          <w:i/>
          <w:noProof/>
          <w:sz w:val="24"/>
          <w:szCs w:val="24"/>
          <w:lang w:eastAsia="zh-TW"/>
        </w:rPr>
        <w:lastRenderedPageBreak/>
        <w:pict>
          <v:shape id="_x0000_s102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gridCol w:w="3297"/>
        <w:gridCol w:w="3297"/>
      </w:tblGrid>
      <w:tr w:rsidR="006370D6" w:rsidRPr="006370D6" w:rsidTr="00F01C27">
        <w:trPr>
          <w:trHeight w:val="272"/>
          <w:tblHeader/>
        </w:trPr>
        <w:tc>
          <w:tcPr>
            <w:tcW w:w="3297" w:type="dxa"/>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i/>
                <w:color w:val="FFFFFF"/>
                <w:sz w:val="24"/>
                <w:szCs w:val="24"/>
              </w:rPr>
            </w:pPr>
            <w:r w:rsidRPr="006370D6">
              <w:rPr>
                <w:rFonts w:ascii="Times New Roman" w:eastAsia="Times New Roman" w:hAnsi="Times New Roman" w:cs="Times New Roman"/>
                <w:i/>
                <w:sz w:val="24"/>
                <w:szCs w:val="24"/>
              </w:rPr>
              <w:t>082006001.3.5</w:t>
            </w:r>
          </w:p>
        </w:tc>
        <w:tc>
          <w:tcPr>
            <w:tcW w:w="3297" w:type="dxa"/>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i/>
                <w:color w:val="FFFFFF"/>
                <w:sz w:val="24"/>
                <w:szCs w:val="24"/>
              </w:rPr>
            </w:pPr>
            <w:r w:rsidRPr="006370D6">
              <w:rPr>
                <w:rFonts w:ascii="Times New Roman" w:eastAsia="Times New Roman" w:hAnsi="Times New Roman" w:cs="Times New Roman"/>
                <w:i/>
                <w:sz w:val="24"/>
                <w:szCs w:val="24"/>
              </w:rPr>
              <w:t>3.IT-12.2</w:t>
            </w:r>
          </w:p>
        </w:tc>
        <w:tc>
          <w:tcPr>
            <w:tcW w:w="6594" w:type="dxa"/>
            <w:gridSpan w:val="2"/>
            <w:shd w:val="clear" w:color="auto" w:fill="auto"/>
          </w:tcPr>
          <w:p w:rsidR="006370D6" w:rsidRPr="006370D6" w:rsidRDefault="006370D6" w:rsidP="006370D6">
            <w:pPr>
              <w:spacing w:after="0" w:line="240" w:lineRule="auto"/>
              <w:jc w:val="center"/>
              <w:rPr>
                <w:rFonts w:ascii="Times New Roman" w:eastAsia="Times New Roman" w:hAnsi="Times New Roman" w:cs="Times New Roman"/>
                <w:i/>
                <w:color w:val="FFFFFF"/>
                <w:sz w:val="24"/>
                <w:szCs w:val="24"/>
              </w:rPr>
            </w:pPr>
            <w:r w:rsidRPr="006370D6">
              <w:rPr>
                <w:rFonts w:ascii="Times New Roman" w:eastAsia="Times New Roman" w:hAnsi="Times New Roman" w:cs="Times New Roman"/>
                <w:i/>
                <w:sz w:val="24"/>
                <w:szCs w:val="24"/>
              </w:rPr>
              <w:t>Improved Cervical Cancer Screening</w:t>
            </w:r>
          </w:p>
        </w:tc>
      </w:tr>
      <w:tr w:rsidR="006370D6" w:rsidRPr="006370D6" w:rsidTr="00F01C27">
        <w:trPr>
          <w:trHeight w:val="272"/>
          <w:tblHeader/>
        </w:trPr>
        <w:tc>
          <w:tcPr>
            <w:tcW w:w="9891" w:type="dxa"/>
            <w:gridSpan w:val="3"/>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i/>
                <w:color w:val="FFFFFF"/>
                <w:sz w:val="24"/>
                <w:szCs w:val="24"/>
              </w:rPr>
            </w:pPr>
            <w:r w:rsidRPr="006370D6">
              <w:rPr>
                <w:rFonts w:ascii="Times New Roman" w:eastAsia="Times New Roman" w:hAnsi="Times New Roman" w:cs="Times New Roman"/>
                <w:i/>
                <w:sz w:val="24"/>
                <w:szCs w:val="24"/>
              </w:rPr>
              <w:t>Baylor College of Medicine</w:t>
            </w:r>
          </w:p>
        </w:tc>
        <w:tc>
          <w:tcPr>
            <w:tcW w:w="3297" w:type="dxa"/>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i/>
                <w:color w:val="FFFFFF"/>
                <w:sz w:val="24"/>
                <w:szCs w:val="24"/>
              </w:rPr>
            </w:pPr>
            <w:r w:rsidRPr="006370D6">
              <w:rPr>
                <w:rFonts w:ascii="Times New Roman" w:eastAsia="Times New Roman" w:hAnsi="Times New Roman" w:cs="Times New Roman"/>
                <w:i/>
                <w:sz w:val="24"/>
                <w:szCs w:val="24"/>
              </w:rPr>
              <w:t>082006001</w:t>
            </w:r>
          </w:p>
        </w:tc>
      </w:tr>
      <w:tr w:rsidR="006370D6" w:rsidRPr="006370D6" w:rsidTr="00F01C27">
        <w:trPr>
          <w:trHeight w:val="272"/>
          <w:tblHeader/>
        </w:trPr>
        <w:tc>
          <w:tcPr>
            <w:tcW w:w="3297" w:type="dxa"/>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sz w:val="24"/>
                <w:szCs w:val="24"/>
              </w:rPr>
              <w:t>Related Category 1 or 2 Projects:</w:t>
            </w:r>
            <w:r w:rsidRPr="006370D6">
              <w:rPr>
                <w:rFonts w:ascii="Times New Roman" w:eastAsia="Times New Roman" w:hAnsi="Times New Roman" w:cs="Times New Roman"/>
                <w:b/>
                <w:color w:val="FFFFFF"/>
                <w:sz w:val="24"/>
                <w:szCs w:val="24"/>
              </w:rPr>
              <w:t>:</w:t>
            </w:r>
          </w:p>
        </w:tc>
        <w:tc>
          <w:tcPr>
            <w:tcW w:w="9891" w:type="dxa"/>
            <w:gridSpan w:val="3"/>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i/>
                <w:color w:val="FFFFFF"/>
                <w:sz w:val="24"/>
                <w:szCs w:val="24"/>
              </w:rPr>
            </w:pPr>
            <w:r w:rsidRPr="006370D6">
              <w:rPr>
                <w:rFonts w:ascii="Times New Roman" w:eastAsia="Times New Roman" w:hAnsi="Times New Roman" w:cs="Times New Roman"/>
                <w:i/>
                <w:sz w:val="24"/>
                <w:szCs w:val="24"/>
              </w:rPr>
              <w:t>082006001.2.1</w:t>
            </w:r>
          </w:p>
        </w:tc>
      </w:tr>
      <w:tr w:rsidR="006370D6" w:rsidRPr="006370D6" w:rsidTr="00F01C27">
        <w:trPr>
          <w:trHeight w:val="272"/>
          <w:tblHeader/>
        </w:trPr>
        <w:tc>
          <w:tcPr>
            <w:tcW w:w="3297" w:type="dxa"/>
            <w:shd w:val="clear" w:color="auto" w:fill="auto"/>
          </w:tcPr>
          <w:p w:rsidR="006370D6" w:rsidRPr="006370D6" w:rsidRDefault="006370D6" w:rsidP="006370D6">
            <w:pPr>
              <w:spacing w:after="0" w:line="240" w:lineRule="auto"/>
              <w:jc w:val="center"/>
              <w:rPr>
                <w:rFonts w:ascii="Times New Roman" w:eastAsia="Times New Roman" w:hAnsi="Times New Roman" w:cs="Times New Roman"/>
                <w:b/>
                <w:sz w:val="24"/>
                <w:szCs w:val="24"/>
              </w:rPr>
            </w:pPr>
            <w:r w:rsidRPr="006370D6">
              <w:rPr>
                <w:rFonts w:ascii="Times New Roman" w:eastAsia="Times New Roman" w:hAnsi="Times New Roman" w:cs="Times New Roman"/>
                <w:b/>
                <w:sz w:val="24"/>
                <w:szCs w:val="24"/>
              </w:rPr>
              <w:t>Starting Point/Baseline:</w:t>
            </w:r>
          </w:p>
        </w:tc>
        <w:tc>
          <w:tcPr>
            <w:tcW w:w="9891" w:type="dxa"/>
            <w:gridSpan w:val="3"/>
            <w:shd w:val="clear" w:color="auto" w:fill="auto"/>
          </w:tcPr>
          <w:p w:rsidR="006370D6" w:rsidRPr="006370D6" w:rsidRDefault="006370D6" w:rsidP="006370D6">
            <w:pPr>
              <w:spacing w:after="0" w:line="240" w:lineRule="auto"/>
              <w:jc w:val="center"/>
              <w:rPr>
                <w:rFonts w:ascii="Times New Roman" w:eastAsia="Times New Roman" w:hAnsi="Times New Roman" w:cs="Times New Roman"/>
                <w:i/>
                <w:sz w:val="24"/>
                <w:szCs w:val="24"/>
              </w:rPr>
            </w:pPr>
            <w:r w:rsidRPr="006370D6">
              <w:rPr>
                <w:rFonts w:ascii="Times New Roman" w:eastAsia="Times New Roman" w:hAnsi="Times New Roman" w:cs="Times New Roman"/>
                <w:i/>
                <w:sz w:val="24"/>
                <w:szCs w:val="24"/>
              </w:rPr>
              <w:t>To be established in DY 3</w:t>
            </w:r>
          </w:p>
        </w:tc>
      </w:tr>
      <w:tr w:rsidR="006370D6" w:rsidRPr="006370D6" w:rsidTr="00F01C27">
        <w:trPr>
          <w:trHeight w:val="272"/>
          <w:tblHeader/>
        </w:trPr>
        <w:tc>
          <w:tcPr>
            <w:tcW w:w="3297" w:type="dxa"/>
            <w:shd w:val="clear" w:color="auto" w:fill="000000"/>
          </w:tcPr>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Year 2</w:t>
            </w:r>
          </w:p>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 xml:space="preserve"> (10/1/2012 – 9/30/2013)</w:t>
            </w:r>
          </w:p>
        </w:tc>
        <w:tc>
          <w:tcPr>
            <w:tcW w:w="3297" w:type="dxa"/>
            <w:shd w:val="clear" w:color="auto" w:fill="000000"/>
          </w:tcPr>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 xml:space="preserve">Year 3 </w:t>
            </w:r>
          </w:p>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(10/1/2013 – 9/30/2014)</w:t>
            </w:r>
          </w:p>
        </w:tc>
        <w:tc>
          <w:tcPr>
            <w:tcW w:w="3297" w:type="dxa"/>
            <w:shd w:val="clear" w:color="auto" w:fill="000000"/>
          </w:tcPr>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Year 4</w:t>
            </w:r>
          </w:p>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(10/1/2014 – 9/30/2015)</w:t>
            </w:r>
          </w:p>
        </w:tc>
        <w:tc>
          <w:tcPr>
            <w:tcW w:w="3297" w:type="dxa"/>
            <w:shd w:val="clear" w:color="auto" w:fill="000000"/>
          </w:tcPr>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Year 5</w:t>
            </w:r>
          </w:p>
          <w:p w:rsidR="006370D6" w:rsidRPr="006370D6" w:rsidRDefault="006370D6" w:rsidP="006370D6">
            <w:pPr>
              <w:spacing w:after="0" w:line="240" w:lineRule="auto"/>
              <w:jc w:val="center"/>
              <w:rPr>
                <w:rFonts w:ascii="Times New Roman" w:eastAsia="Times New Roman" w:hAnsi="Times New Roman" w:cs="Times New Roman"/>
                <w:b/>
                <w:color w:val="FFFFFF"/>
                <w:sz w:val="24"/>
                <w:szCs w:val="24"/>
              </w:rPr>
            </w:pPr>
            <w:r w:rsidRPr="006370D6">
              <w:rPr>
                <w:rFonts w:ascii="Times New Roman" w:eastAsia="Times New Roman" w:hAnsi="Times New Roman" w:cs="Times New Roman"/>
                <w:b/>
                <w:color w:val="FFFFFF"/>
                <w:sz w:val="24"/>
                <w:szCs w:val="24"/>
              </w:rPr>
              <w:t>(10/1/2015 – 9/30/2016)</w:t>
            </w:r>
          </w:p>
        </w:tc>
      </w:tr>
      <w:tr w:rsidR="006370D6" w:rsidRPr="006370D6" w:rsidTr="00F01C27">
        <w:trPr>
          <w:trHeight w:val="3635"/>
        </w:trPr>
        <w:tc>
          <w:tcPr>
            <w:tcW w:w="3297" w:type="dxa"/>
          </w:tcPr>
          <w:p w:rsidR="006370D6" w:rsidRPr="006370D6" w:rsidRDefault="006370D6" w:rsidP="006370D6">
            <w:pPr>
              <w:tabs>
                <w:tab w:val="left" w:pos="4590"/>
              </w:tabs>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rPr>
              <w:t>Process Milestone 1</w:t>
            </w:r>
            <w:r w:rsidRPr="006370D6">
              <w:rPr>
                <w:rFonts w:ascii="Times New Roman" w:eastAsia="Times New Roman" w:hAnsi="Times New Roman" w:cs="Times New Roman"/>
                <w:sz w:val="24"/>
                <w:szCs w:val="24"/>
              </w:rPr>
              <w:t xml:space="preserve"> [P-1]: Complete project plan.</w:t>
            </w:r>
          </w:p>
          <w:p w:rsidR="006370D6" w:rsidRPr="006370D6" w:rsidRDefault="006370D6" w:rsidP="006370D6">
            <w:pPr>
              <w:spacing w:after="0" w:line="240" w:lineRule="auto"/>
              <w:ind w:left="360"/>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Data Source: Project plan document.</w:t>
            </w: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noProof/>
                <w:sz w:val="24"/>
                <w:szCs w:val="24"/>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Process Milestone 1 Estimated Incentive Payment: $ 7,200</w:t>
            </w:r>
          </w:p>
          <w:p w:rsidR="006370D6" w:rsidRPr="006370D6" w:rsidRDefault="006370D6" w:rsidP="006370D6">
            <w:pPr>
              <w:spacing w:after="0" w:line="240" w:lineRule="auto"/>
              <w:rPr>
                <w:rFonts w:ascii="Times New Roman" w:eastAsia="Times New Roman" w:hAnsi="Times New Roman" w:cs="Times New Roman"/>
                <w:sz w:val="24"/>
                <w:szCs w:val="24"/>
              </w:rPr>
            </w:pPr>
          </w:p>
        </w:tc>
        <w:tc>
          <w:tcPr>
            <w:tcW w:w="3297" w:type="dxa"/>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rPr>
              <w:t>Process Milestone 2</w:t>
            </w:r>
            <w:r w:rsidRPr="006370D6">
              <w:rPr>
                <w:rFonts w:ascii="Times New Roman" w:eastAsia="Times New Roman" w:hAnsi="Times New Roman" w:cs="Times New Roman"/>
                <w:sz w:val="24"/>
                <w:szCs w:val="24"/>
              </w:rPr>
              <w:t xml:space="preserve"> [P-2]: Establish baseline percentage of women who received a PAP within the past two years.</w:t>
            </w:r>
          </w:p>
          <w:p w:rsidR="006370D6" w:rsidRPr="006370D6" w:rsidRDefault="006370D6" w:rsidP="006370D6">
            <w:pPr>
              <w:spacing w:after="0" w:line="240" w:lineRule="auto"/>
              <w:ind w:left="183"/>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Data Source: EHR</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Process Milestone 2 Estimated Incentive Payment: $ 16,000</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i/>
                <w:sz w:val="24"/>
                <w:szCs w:val="24"/>
              </w:rPr>
            </w:pPr>
          </w:p>
        </w:tc>
        <w:tc>
          <w:tcPr>
            <w:tcW w:w="3297" w:type="dxa"/>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rPr>
              <w:t>Outcome Improvement Target 1</w:t>
            </w:r>
            <w:r w:rsidRPr="006370D6">
              <w:rPr>
                <w:rFonts w:ascii="Times New Roman" w:eastAsia="Times New Roman" w:hAnsi="Times New Roman" w:cs="Times New Roman"/>
                <w:sz w:val="24"/>
                <w:szCs w:val="24"/>
              </w:rPr>
              <w:t xml:space="preserve"> [IT-12.2]: Improve percentage of women who received a PAP within the past two years, </w:t>
            </w:r>
          </w:p>
          <w:p w:rsidR="006370D6" w:rsidRPr="006370D6" w:rsidRDefault="006370D6" w:rsidP="006370D6">
            <w:pPr>
              <w:spacing w:after="0" w:line="240" w:lineRule="auto"/>
              <w:ind w:left="126"/>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5% improvement over baseline.</w:t>
            </w:r>
          </w:p>
          <w:p w:rsidR="006370D6" w:rsidRPr="006370D6" w:rsidRDefault="006370D6" w:rsidP="006370D6">
            <w:pPr>
              <w:spacing w:after="0" w:line="240" w:lineRule="auto"/>
              <w:ind w:left="126"/>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 xml:space="preserve">Data Source: EHR </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 xml:space="preserve">Outcome Improvement Target 1 Estimated Incentive Payment:  </w:t>
            </w: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$ 25,700</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pPr>
          </w:p>
        </w:tc>
        <w:tc>
          <w:tcPr>
            <w:tcW w:w="3297" w:type="dxa"/>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rPr>
              <w:t>Outcome Improvement Target 2</w:t>
            </w:r>
            <w:r w:rsidRPr="006370D6">
              <w:rPr>
                <w:rFonts w:ascii="Times New Roman" w:eastAsia="Times New Roman" w:hAnsi="Times New Roman" w:cs="Times New Roman"/>
                <w:sz w:val="24"/>
                <w:szCs w:val="24"/>
              </w:rPr>
              <w:t xml:space="preserve"> [IT-12.2]: Improve percentage of women who received a PAP within the past two years,</w:t>
            </w:r>
          </w:p>
          <w:p w:rsidR="006370D6" w:rsidRPr="006370D6" w:rsidRDefault="006370D6" w:rsidP="006370D6">
            <w:pPr>
              <w:spacing w:after="0" w:line="240" w:lineRule="auto"/>
              <w:ind w:left="189"/>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10% improvement over baseline.</w:t>
            </w:r>
          </w:p>
          <w:p w:rsidR="006370D6" w:rsidRPr="006370D6" w:rsidRDefault="006370D6" w:rsidP="006370D6">
            <w:pPr>
              <w:spacing w:after="0" w:line="240" w:lineRule="auto"/>
              <w:ind w:left="189"/>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 xml:space="preserve">Data Source: EHR </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 xml:space="preserve">Outcome Improvement Target 2 Estimated Incentive Payment:  </w:t>
            </w:r>
          </w:p>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$ 36,700</w:t>
            </w:r>
          </w:p>
          <w:p w:rsidR="006370D6" w:rsidRPr="006370D6" w:rsidRDefault="006370D6" w:rsidP="006370D6">
            <w:pPr>
              <w:spacing w:after="0" w:line="240" w:lineRule="auto"/>
              <w:rPr>
                <w:rFonts w:ascii="Times New Roman" w:eastAsia="Times New Roman" w:hAnsi="Times New Roman" w:cs="Times New Roman"/>
                <w:sz w:val="24"/>
                <w:szCs w:val="24"/>
              </w:rPr>
            </w:pPr>
          </w:p>
          <w:p w:rsidR="006370D6" w:rsidRPr="006370D6" w:rsidRDefault="006370D6" w:rsidP="006370D6">
            <w:pPr>
              <w:spacing w:after="0" w:line="240" w:lineRule="auto"/>
              <w:rPr>
                <w:rFonts w:ascii="Times New Roman" w:eastAsia="Times New Roman" w:hAnsi="Times New Roman" w:cs="Times New Roman"/>
                <w:i/>
                <w:sz w:val="24"/>
                <w:szCs w:val="24"/>
              </w:rPr>
            </w:pPr>
          </w:p>
        </w:tc>
      </w:tr>
      <w:tr w:rsidR="006370D6" w:rsidRPr="006370D6" w:rsidTr="00F01C27">
        <w:trPr>
          <w:trHeight w:val="1484"/>
        </w:trPr>
        <w:tc>
          <w:tcPr>
            <w:tcW w:w="3297" w:type="dxa"/>
            <w:tcBorders>
              <w:top w:val="single" w:sz="4" w:space="0" w:color="auto"/>
              <w:left w:val="single" w:sz="4" w:space="0" w:color="auto"/>
              <w:bottom w:val="single" w:sz="4" w:space="0" w:color="auto"/>
              <w:right w:val="single" w:sz="4" w:space="0" w:color="auto"/>
            </w:tcBorders>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Year 2 Estimated Outcome Amount:  $ 7,200</w:t>
            </w:r>
          </w:p>
        </w:tc>
        <w:tc>
          <w:tcPr>
            <w:tcW w:w="3297" w:type="dxa"/>
            <w:tcBorders>
              <w:top w:val="single" w:sz="4" w:space="0" w:color="auto"/>
              <w:left w:val="single" w:sz="4" w:space="0" w:color="auto"/>
              <w:bottom w:val="single" w:sz="4" w:space="0" w:color="auto"/>
              <w:right w:val="single" w:sz="4" w:space="0" w:color="auto"/>
            </w:tcBorders>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Year 3 Estimated Outcome Amount:  $ 16,000</w:t>
            </w:r>
          </w:p>
        </w:tc>
        <w:tc>
          <w:tcPr>
            <w:tcW w:w="3297" w:type="dxa"/>
            <w:tcBorders>
              <w:top w:val="single" w:sz="4" w:space="0" w:color="auto"/>
              <w:left w:val="single" w:sz="4" w:space="0" w:color="auto"/>
              <w:bottom w:val="single" w:sz="4" w:space="0" w:color="auto"/>
              <w:right w:val="single" w:sz="4" w:space="0" w:color="auto"/>
            </w:tcBorders>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Year 4 Estimated Outcome Amount: $ 25,700</w:t>
            </w:r>
          </w:p>
        </w:tc>
        <w:tc>
          <w:tcPr>
            <w:tcW w:w="3297" w:type="dxa"/>
            <w:tcBorders>
              <w:top w:val="single" w:sz="4" w:space="0" w:color="auto"/>
              <w:left w:val="single" w:sz="4" w:space="0" w:color="auto"/>
              <w:bottom w:val="single" w:sz="4" w:space="0" w:color="auto"/>
              <w:right w:val="single" w:sz="4" w:space="0" w:color="auto"/>
            </w:tcBorders>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sz w:val="24"/>
                <w:szCs w:val="24"/>
              </w:rPr>
              <w:t>Year 5 Estimated Outcome Amount:  $ 36,700</w:t>
            </w:r>
          </w:p>
        </w:tc>
      </w:tr>
      <w:tr w:rsidR="006370D6" w:rsidRPr="006370D6" w:rsidTr="00F01C27">
        <w:trPr>
          <w:trHeight w:val="377"/>
        </w:trPr>
        <w:tc>
          <w:tcPr>
            <w:tcW w:w="13188" w:type="dxa"/>
            <w:gridSpan w:val="4"/>
          </w:tcPr>
          <w:p w:rsidR="006370D6" w:rsidRPr="006370D6" w:rsidRDefault="006370D6" w:rsidP="006370D6">
            <w:pPr>
              <w:spacing w:after="0" w:line="240" w:lineRule="auto"/>
              <w:rPr>
                <w:rFonts w:ascii="Times New Roman" w:eastAsia="Times New Roman" w:hAnsi="Times New Roman" w:cs="Times New Roman"/>
                <w:sz w:val="24"/>
                <w:szCs w:val="24"/>
              </w:rPr>
            </w:pPr>
            <w:r w:rsidRPr="006370D6">
              <w:rPr>
                <w:rFonts w:ascii="Times New Roman" w:eastAsia="Times New Roman" w:hAnsi="Times New Roman" w:cs="Times New Roman"/>
                <w:b/>
                <w:sz w:val="24"/>
                <w:szCs w:val="24"/>
              </w:rPr>
              <w:t xml:space="preserve">TOTAL ESTIMATED INCENTIVE PAYMENTS FOR 4-YEAR PERIOD </w:t>
            </w:r>
            <w:r w:rsidRPr="006370D6">
              <w:rPr>
                <w:rFonts w:ascii="Times New Roman" w:eastAsia="Times New Roman" w:hAnsi="Times New Roman" w:cs="Times New Roman"/>
                <w:i/>
                <w:sz w:val="24"/>
                <w:szCs w:val="24"/>
              </w:rPr>
              <w:t>(add outcome amounts over DYs 2-5)</w:t>
            </w:r>
            <w:r w:rsidRPr="006370D6">
              <w:rPr>
                <w:rFonts w:ascii="Times New Roman" w:eastAsia="Times New Roman" w:hAnsi="Times New Roman" w:cs="Times New Roman"/>
                <w:b/>
                <w:i/>
                <w:sz w:val="24"/>
                <w:szCs w:val="24"/>
              </w:rPr>
              <w:t>:</w:t>
            </w:r>
            <w:r w:rsidRPr="006370D6">
              <w:rPr>
                <w:rFonts w:ascii="Times New Roman" w:eastAsia="Times New Roman" w:hAnsi="Times New Roman" w:cs="Times New Roman"/>
                <w:i/>
                <w:sz w:val="24"/>
                <w:szCs w:val="24"/>
              </w:rPr>
              <w:t xml:space="preserve"> </w:t>
            </w:r>
            <w:r w:rsidRPr="006370D6">
              <w:rPr>
                <w:rFonts w:ascii="Times New Roman" w:eastAsia="Times New Roman" w:hAnsi="Times New Roman" w:cs="Times New Roman"/>
                <w:sz w:val="24"/>
                <w:szCs w:val="24"/>
              </w:rPr>
              <w:t>$ 85,600</w:t>
            </w:r>
          </w:p>
        </w:tc>
      </w:tr>
    </w:tbl>
    <w:p w:rsidR="001C1891" w:rsidRPr="006370D6" w:rsidRDefault="006370D6"/>
    <w:sectPr w:rsidR="001C1891" w:rsidRPr="006370D6" w:rsidSect="006370D6">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D6" w:rsidRDefault="006370D6" w:rsidP="006370D6">
      <w:pPr>
        <w:spacing w:after="0" w:line="240" w:lineRule="auto"/>
      </w:pPr>
      <w:r>
        <w:separator/>
      </w:r>
    </w:p>
  </w:endnote>
  <w:endnote w:type="continuationSeparator" w:id="0">
    <w:p w:rsidR="006370D6" w:rsidRDefault="006370D6" w:rsidP="0063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D6" w:rsidRDefault="006370D6" w:rsidP="008E0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0D6" w:rsidRDefault="0063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D6" w:rsidRDefault="006370D6">
    <w:pPr>
      <w:pStyle w:val="Footer"/>
      <w:jc w:val="right"/>
    </w:pPr>
    <w:r>
      <w:fldChar w:fldCharType="begin"/>
    </w:r>
    <w:r>
      <w:instrText xml:space="preserve"> PAGE   \* MERGEFORMAT </w:instrText>
    </w:r>
    <w:r>
      <w:fldChar w:fldCharType="separate"/>
    </w:r>
    <w:r>
      <w:rPr>
        <w:noProof/>
      </w:rPr>
      <w:t>2</w:t>
    </w:r>
    <w:r>
      <w:rPr>
        <w:noProof/>
      </w:rPr>
      <w:fldChar w:fldCharType="end"/>
    </w:r>
  </w:p>
  <w:p w:rsidR="006370D6" w:rsidRDefault="006370D6" w:rsidP="006D3B62">
    <w:pPr>
      <w:pStyle w:val="Footer"/>
    </w:pPr>
    <w:r>
      <w:rPr>
        <w:rFonts w:ascii="Cambria" w:hAnsi="Cambria"/>
      </w:rPr>
      <w:t>RHP Plan for Region 3 – Southeast Texas Regional Healthcare Planning</w:t>
    </w:r>
  </w:p>
  <w:p w:rsidR="006370D6" w:rsidRDefault="0063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D6" w:rsidRDefault="006370D6" w:rsidP="006370D6">
      <w:pPr>
        <w:spacing w:after="0" w:line="240" w:lineRule="auto"/>
      </w:pPr>
      <w:r>
        <w:separator/>
      </w:r>
    </w:p>
  </w:footnote>
  <w:footnote w:type="continuationSeparator" w:id="0">
    <w:p w:rsidR="006370D6" w:rsidRDefault="006370D6" w:rsidP="006370D6">
      <w:pPr>
        <w:spacing w:after="0" w:line="240" w:lineRule="auto"/>
      </w:pPr>
      <w:r>
        <w:continuationSeparator/>
      </w:r>
    </w:p>
  </w:footnote>
  <w:footnote w:id="1">
    <w:p w:rsidR="006370D6" w:rsidRDefault="006370D6" w:rsidP="006370D6">
      <w:pPr>
        <w:pStyle w:val="FootnoteText"/>
      </w:pPr>
      <w:r>
        <w:rPr>
          <w:rStyle w:val="FootnoteReference"/>
        </w:rPr>
        <w:footnoteRef/>
      </w:r>
      <w:r>
        <w:t xml:space="preserve"> </w:t>
      </w:r>
      <w:proofErr w:type="gramStart"/>
      <w:r>
        <w:t>U.S. Preventive Services Task Force.</w:t>
      </w:r>
      <w:proofErr w:type="gramEnd"/>
      <w:r>
        <w:t xml:space="preserve"> Screening for Cervical Cancer: Recommendations and Rationale. </w:t>
      </w:r>
      <w:proofErr w:type="gramStart"/>
      <w:r>
        <w:rPr>
          <w:i/>
        </w:rPr>
        <w:t>Agency for Healthcare Research and Quality,</w:t>
      </w:r>
      <w:r>
        <w:t xml:space="preserve"> 2003, Pub No 03-515A.</w:t>
      </w:r>
      <w:proofErr w:type="gramEnd"/>
    </w:p>
  </w:footnote>
  <w:footnote w:id="2">
    <w:p w:rsidR="006370D6" w:rsidRDefault="006370D6" w:rsidP="006370D6">
      <w:pPr>
        <w:pStyle w:val="FootnoteText"/>
      </w:pPr>
      <w:r>
        <w:rPr>
          <w:rStyle w:val="FootnoteReference"/>
        </w:rPr>
        <w:footnoteRef/>
      </w:r>
      <w:r>
        <w:t xml:space="preserve"> Centers for Disease Control and Prevention, Cervical Cancer Rates by Race and Ethnicity, 1999-2008. </w:t>
      </w:r>
      <w:hyperlink r:id="rId1" w:history="1">
        <w:r w:rsidRPr="0085209D">
          <w:rPr>
            <w:rStyle w:val="Hyperlink"/>
          </w:rPr>
          <w:t>http://www.cdc.gov/cancer/cervical/statistics/race.htm</w:t>
        </w:r>
      </w:hyperlink>
      <w:r w:rsidRPr="005F7046">
        <w:t xml:space="preserve">. </w:t>
      </w:r>
      <w:proofErr w:type="gramStart"/>
      <w:r w:rsidRPr="005F7046">
        <w:t>Accessed October 2</w:t>
      </w:r>
      <w:r>
        <w:t>, 2012.</w:t>
      </w:r>
      <w:proofErr w:type="gramEnd"/>
    </w:p>
  </w:footnote>
  <w:footnote w:id="3">
    <w:p w:rsidR="006370D6" w:rsidRDefault="006370D6" w:rsidP="006370D6">
      <w:pPr>
        <w:pStyle w:val="FootnoteText"/>
      </w:pPr>
      <w:r>
        <w:rPr>
          <w:rStyle w:val="FootnoteReference"/>
        </w:rPr>
        <w:footnoteRef/>
      </w:r>
      <w:r>
        <w:t xml:space="preserve"> Fifth Ward neighborhood in Houston, Texas (TX), 77020, 77026 detailed profile. </w:t>
      </w:r>
      <w:hyperlink r:id="rId2" w:history="1">
        <w:r w:rsidRPr="006B0DED">
          <w:rPr>
            <w:rStyle w:val="Hyperlink"/>
          </w:rPr>
          <w:t>http://www.city-data.com/neighborhood/Fifth-Ward-Houston-TX.html. Accessed October 30</w:t>
        </w:r>
      </w:hyperlink>
      <w:r>
        <w:t>, 2012.</w:t>
      </w:r>
    </w:p>
  </w:footnote>
  <w:footnote w:id="4">
    <w:p w:rsidR="006370D6" w:rsidRDefault="006370D6" w:rsidP="006370D6">
      <w:pPr>
        <w:pStyle w:val="FootnoteText"/>
      </w:pPr>
      <w:r>
        <w:rPr>
          <w:rStyle w:val="FootnoteReference"/>
        </w:rPr>
        <w:footnoteRef/>
      </w:r>
      <w:r>
        <w:t xml:space="preserve"> Texas Cancer Registry, </w:t>
      </w:r>
      <w:proofErr w:type="gramStart"/>
      <w:r>
        <w:t>The</w:t>
      </w:r>
      <w:proofErr w:type="gramEnd"/>
      <w:r>
        <w:t xml:space="preserve"> Cost of Cancer in Texas 2007, Texas Department of State Health Services, 2009. Publication No 10-13121.</w:t>
      </w:r>
    </w:p>
  </w:footnote>
  <w:footnote w:id="5">
    <w:p w:rsidR="006370D6" w:rsidRDefault="006370D6" w:rsidP="006370D6">
      <w:pPr>
        <w:pStyle w:val="FootnoteText"/>
      </w:pPr>
      <w:r>
        <w:rPr>
          <w:rStyle w:val="FootnoteReference"/>
        </w:rPr>
        <w:footnoteRef/>
      </w:r>
      <w:r>
        <w:t xml:space="preserve"> </w:t>
      </w:r>
      <w:proofErr w:type="gramStart"/>
      <w:r>
        <w:t>CDC, National Breast and Cervical Cancer Early Detection Program.</w:t>
      </w:r>
      <w:proofErr w:type="gramEnd"/>
      <w:r>
        <w:t xml:space="preserve"> </w:t>
      </w:r>
      <w:hyperlink r:id="rId3" w:history="1">
        <w:r w:rsidRPr="00B72376">
          <w:rPr>
            <w:rStyle w:val="Hyperlink"/>
          </w:rPr>
          <w:t>http://www.cdc.gov/cancer/nbccedp/data/summaries/texas.htm</w:t>
        </w:r>
      </w:hyperlink>
      <w:r>
        <w:t xml:space="preserve">. </w:t>
      </w:r>
      <w:proofErr w:type="gramStart"/>
      <w:r>
        <w:t>Accessed October 4,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D6" w:rsidRDefault="0063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44E"/>
    <w:multiLevelType w:val="hybridMultilevel"/>
    <w:tmpl w:val="B502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44FB3"/>
    <w:multiLevelType w:val="hybridMultilevel"/>
    <w:tmpl w:val="ABC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D6"/>
    <w:rsid w:val="006370D6"/>
    <w:rsid w:val="009234A1"/>
    <w:rsid w:val="00A33F9B"/>
    <w:rsid w:val="00EB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7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0D6"/>
  </w:style>
  <w:style w:type="paragraph" w:styleId="Header">
    <w:name w:val="header"/>
    <w:basedOn w:val="Normal"/>
    <w:link w:val="HeaderChar"/>
    <w:uiPriority w:val="99"/>
    <w:semiHidden/>
    <w:unhideWhenUsed/>
    <w:rsid w:val="00637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0D6"/>
  </w:style>
  <w:style w:type="character" w:styleId="PageNumber">
    <w:name w:val="page number"/>
    <w:rsid w:val="006370D6"/>
    <w:rPr>
      <w:rFonts w:cs="Times New Roman"/>
    </w:rPr>
  </w:style>
  <w:style w:type="character" w:styleId="Hyperlink">
    <w:name w:val="Hyperlink"/>
    <w:uiPriority w:val="99"/>
    <w:unhideWhenUsed/>
    <w:rsid w:val="006370D6"/>
    <w:rPr>
      <w:color w:val="0000FF"/>
      <w:u w:val="single"/>
    </w:rPr>
  </w:style>
  <w:style w:type="paragraph" w:styleId="FootnoteText">
    <w:name w:val="footnote text"/>
    <w:basedOn w:val="Normal"/>
    <w:link w:val="FootnoteTextChar"/>
    <w:uiPriority w:val="99"/>
    <w:unhideWhenUsed/>
    <w:qFormat/>
    <w:rsid w:val="006370D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370D6"/>
    <w:rPr>
      <w:rFonts w:ascii="Calibri" w:eastAsia="Calibri" w:hAnsi="Calibri" w:cs="Times New Roman"/>
      <w:sz w:val="20"/>
      <w:szCs w:val="20"/>
    </w:rPr>
  </w:style>
  <w:style w:type="character" w:styleId="FootnoteReference">
    <w:name w:val="footnote reference"/>
    <w:unhideWhenUsed/>
    <w:rsid w:val="00637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7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0D6"/>
  </w:style>
  <w:style w:type="paragraph" w:styleId="Header">
    <w:name w:val="header"/>
    <w:basedOn w:val="Normal"/>
    <w:link w:val="HeaderChar"/>
    <w:uiPriority w:val="99"/>
    <w:semiHidden/>
    <w:unhideWhenUsed/>
    <w:rsid w:val="00637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0D6"/>
  </w:style>
  <w:style w:type="character" w:styleId="PageNumber">
    <w:name w:val="page number"/>
    <w:rsid w:val="006370D6"/>
    <w:rPr>
      <w:rFonts w:cs="Times New Roman"/>
    </w:rPr>
  </w:style>
  <w:style w:type="character" w:styleId="Hyperlink">
    <w:name w:val="Hyperlink"/>
    <w:uiPriority w:val="99"/>
    <w:unhideWhenUsed/>
    <w:rsid w:val="006370D6"/>
    <w:rPr>
      <w:color w:val="0000FF"/>
      <w:u w:val="single"/>
    </w:rPr>
  </w:style>
  <w:style w:type="paragraph" w:styleId="FootnoteText">
    <w:name w:val="footnote text"/>
    <w:basedOn w:val="Normal"/>
    <w:link w:val="FootnoteTextChar"/>
    <w:uiPriority w:val="99"/>
    <w:unhideWhenUsed/>
    <w:qFormat/>
    <w:rsid w:val="006370D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370D6"/>
    <w:rPr>
      <w:rFonts w:ascii="Calibri" w:eastAsia="Calibri" w:hAnsi="Calibri" w:cs="Times New Roman"/>
      <w:sz w:val="20"/>
      <w:szCs w:val="20"/>
    </w:rPr>
  </w:style>
  <w:style w:type="character" w:styleId="FootnoteReference">
    <w:name w:val="footnote reference"/>
    <w:unhideWhenUsed/>
    <w:rsid w:val="00637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cancer/nbccedp/data/summaries/texas.htm" TargetMode="External"/><Relationship Id="rId2" Type="http://schemas.openxmlformats.org/officeDocument/2006/relationships/hyperlink" Target="http://www.city-data.com/neighborhood/Fifth-Ward-Houston-TX.html.%20Accessed%20October%2030" TargetMode="External"/><Relationship Id="rId1" Type="http://schemas.openxmlformats.org/officeDocument/2006/relationships/hyperlink" Target="http://www.cdc.gov/cancer/cervical/statistics/ra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7AABA4D0D844937DEB064DBEC452" ma:contentTypeVersion="1" ma:contentTypeDescription="Create a new document." ma:contentTypeScope="" ma:versionID="01796d80fc0174ff15f33374ce4455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E6DD10-360D-40F8-9D3B-D864AED4CD12}"/>
</file>

<file path=customXml/itemProps2.xml><?xml version="1.0" encoding="utf-8"?>
<ds:datastoreItem xmlns:ds="http://schemas.openxmlformats.org/officeDocument/2006/customXml" ds:itemID="{D2A4A3A9-4A7F-438C-B66B-A8D918A134C4}"/>
</file>

<file path=customXml/itemProps3.xml><?xml version="1.0" encoding="utf-8"?>
<ds:datastoreItem xmlns:ds="http://schemas.openxmlformats.org/officeDocument/2006/customXml" ds:itemID="{B74A52CE-DACC-4480-9693-3A4AEF2E4A17}"/>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HCHD</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Gardea, Margarita</dc:creator>
  <cp:keywords/>
  <dc:description/>
  <cp:lastModifiedBy>Gardea, Margarita</cp:lastModifiedBy>
  <cp:revision>1</cp:revision>
  <dcterms:created xsi:type="dcterms:W3CDTF">2012-12-06T14:21:00Z</dcterms:created>
  <dcterms:modified xsi:type="dcterms:W3CDTF">2012-12-06T14:22:00Z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